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B94" w:rsidRDefault="00645CA9">
      <w:r>
        <w:rPr>
          <w:noProof/>
        </w:rPr>
        <w:drawing>
          <wp:inline distT="0" distB="0" distL="0" distR="0">
            <wp:extent cx="5974080" cy="4480560"/>
            <wp:effectExtent l="19050" t="0" r="7620" b="0"/>
            <wp:docPr id="1" name="Picture 0" descr="DSC0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343" cy="448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82" w:rsidRDefault="00FE6982" w:rsidP="00FE6982">
      <w:pPr>
        <w:spacing w:line="240" w:lineRule="auto"/>
        <w:rPr>
          <w:lang w:val="en-US"/>
        </w:rPr>
      </w:pPr>
      <w:r w:rsidRPr="00FE6982">
        <w:rPr>
          <w:lang w:val="en-US"/>
        </w:rPr>
        <w:t xml:space="preserve">Thermal Cycle Kit 0.5x0.55x.82  </w:t>
      </w:r>
    </w:p>
    <w:p w:rsidR="00FE6982" w:rsidRPr="00FE6982" w:rsidRDefault="00FE6982" w:rsidP="00FE6982">
      <w:pPr>
        <w:spacing w:line="240" w:lineRule="auto"/>
      </w:pPr>
      <w:r>
        <w:t>4522 133 15451 (</w:t>
      </w:r>
      <w:proofErr w:type="spellStart"/>
      <w:r>
        <w:t>IGC</w:t>
      </w:r>
      <w:proofErr w:type="spellEnd"/>
      <w:r>
        <w:t xml:space="preserve"> 430232-52), serie fuera de maleta 011  </w:t>
      </w:r>
      <w:r w:rsidRPr="00FE6982">
        <w:t>Case 1 of 2</w:t>
      </w:r>
    </w:p>
    <w:p w:rsidR="00FE6982" w:rsidRDefault="00FE6982" w:rsidP="00FE6982">
      <w:pPr>
        <w:spacing w:line="240" w:lineRule="auto"/>
      </w:pPr>
      <w:r>
        <w:t>Contenido:</w:t>
      </w:r>
    </w:p>
    <w:p w:rsidR="00FE6982" w:rsidRDefault="00FE6982" w:rsidP="00FE6982">
      <w:pPr>
        <w:pStyle w:val="ListParagraph"/>
        <w:numPr>
          <w:ilvl w:val="0"/>
          <w:numId w:val="1"/>
        </w:numPr>
        <w:spacing w:line="240" w:lineRule="auto"/>
      </w:pPr>
      <w:proofErr w:type="spellStart"/>
      <w:r>
        <w:t>Blower</w:t>
      </w:r>
      <w:proofErr w:type="spellEnd"/>
      <w:r>
        <w:t xml:space="preserve">  (Motor color Azul):</w:t>
      </w:r>
    </w:p>
    <w:p w:rsidR="00FE6982" w:rsidRDefault="00FE6982" w:rsidP="00FE6982">
      <w:pPr>
        <w:pStyle w:val="ListParagraph"/>
        <w:spacing w:line="240" w:lineRule="auto"/>
      </w:pPr>
      <w:r>
        <w:t xml:space="preserve">Marca </w:t>
      </w:r>
      <w:r>
        <w:tab/>
      </w:r>
      <w:r>
        <w:tab/>
      </w:r>
      <w:r>
        <w:tab/>
      </w:r>
      <w:proofErr w:type="spellStart"/>
      <w:r>
        <w:t>Ametek</w:t>
      </w:r>
      <w:proofErr w:type="spellEnd"/>
    </w:p>
    <w:p w:rsidR="00FE6982" w:rsidRDefault="00FE6982" w:rsidP="00FE6982">
      <w:pPr>
        <w:pStyle w:val="ListParagraph"/>
        <w:spacing w:line="240" w:lineRule="auto"/>
      </w:pPr>
      <w:r>
        <w:t xml:space="preserve">Modelo </w:t>
      </w:r>
      <w:r>
        <w:tab/>
      </w:r>
      <w:r>
        <w:tab/>
        <w:t>DR513R58R58L</w:t>
      </w:r>
    </w:p>
    <w:p w:rsidR="00FE6982" w:rsidRDefault="00FE6982" w:rsidP="00FE6982">
      <w:pPr>
        <w:pStyle w:val="ListParagraph"/>
        <w:spacing w:line="240" w:lineRule="auto"/>
      </w:pPr>
      <w:r>
        <w:t>Serie</w:t>
      </w:r>
      <w:r>
        <w:tab/>
      </w:r>
      <w:r>
        <w:tab/>
      </w:r>
      <w:r>
        <w:tab/>
        <w:t>W1004271121</w:t>
      </w:r>
    </w:p>
    <w:p w:rsidR="00FE6982" w:rsidRDefault="00FE6982" w:rsidP="00FE6982">
      <w:pPr>
        <w:pStyle w:val="ListParagraph"/>
        <w:spacing w:line="240" w:lineRule="auto"/>
      </w:pPr>
      <w:r>
        <w:t xml:space="preserve">Tiene grabado </w:t>
      </w:r>
      <w:r>
        <w:tab/>
      </w:r>
      <w:r>
        <w:tab/>
        <w:t>SN 011 (Pero casi no se ve)</w:t>
      </w:r>
    </w:p>
    <w:p w:rsidR="00FE6982" w:rsidRDefault="00FE6982" w:rsidP="00FE6982">
      <w:pPr>
        <w:pStyle w:val="ListParagraph"/>
        <w:spacing w:line="240" w:lineRule="auto"/>
      </w:pPr>
    </w:p>
    <w:p w:rsidR="00FE6982" w:rsidRDefault="00FE6982" w:rsidP="00FE6982">
      <w:pPr>
        <w:pStyle w:val="ListParagraph"/>
        <w:numPr>
          <w:ilvl w:val="0"/>
          <w:numId w:val="1"/>
        </w:numPr>
        <w:spacing w:line="240" w:lineRule="auto"/>
      </w:pPr>
      <w:r>
        <w:t>2 Líneas de transferencias.</w:t>
      </w:r>
    </w:p>
    <w:p w:rsidR="00FE6982" w:rsidRDefault="00FE6982" w:rsidP="00FE6982">
      <w:pPr>
        <w:pStyle w:val="ListParagraph"/>
        <w:numPr>
          <w:ilvl w:val="0"/>
          <w:numId w:val="1"/>
        </w:numPr>
        <w:spacing w:line="240" w:lineRule="auto"/>
      </w:pPr>
      <w:r>
        <w:t>2 Extensiones</w:t>
      </w:r>
    </w:p>
    <w:p w:rsidR="00FE6982" w:rsidRDefault="00FE6982" w:rsidP="00FE6982">
      <w:pPr>
        <w:pStyle w:val="ListParagraph"/>
        <w:numPr>
          <w:ilvl w:val="0"/>
          <w:numId w:val="1"/>
        </w:numPr>
        <w:spacing w:line="240" w:lineRule="auto"/>
      </w:pPr>
      <w:r>
        <w:t>Cable eléctrico en forma de Y</w:t>
      </w:r>
    </w:p>
    <w:p w:rsidR="00FE6982" w:rsidRDefault="00FE6982" w:rsidP="00FE6982">
      <w:pPr>
        <w:spacing w:line="240" w:lineRule="auto"/>
      </w:pPr>
    </w:p>
    <w:p w:rsidR="00FE6982" w:rsidRDefault="00FE6982" w:rsidP="00FE6982">
      <w:pPr>
        <w:spacing w:line="240" w:lineRule="auto"/>
      </w:pPr>
    </w:p>
    <w:p w:rsidR="00FE6982" w:rsidRDefault="00FE6982" w:rsidP="00FE6982">
      <w:pPr>
        <w:spacing w:line="240" w:lineRule="auto"/>
      </w:pPr>
    </w:p>
    <w:p w:rsidR="00FE6982" w:rsidRDefault="00FE6982" w:rsidP="00FE6982">
      <w:pPr>
        <w:spacing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DSC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82" w:rsidRDefault="00FE6982" w:rsidP="00FE6982">
      <w:pPr>
        <w:spacing w:line="240" w:lineRule="auto"/>
        <w:rPr>
          <w:lang w:val="en-US"/>
        </w:rPr>
      </w:pPr>
      <w:r w:rsidRPr="00FE6982">
        <w:rPr>
          <w:lang w:val="en-US"/>
        </w:rPr>
        <w:t xml:space="preserve">Thermal Cycle Kit </w:t>
      </w:r>
      <w:r>
        <w:rPr>
          <w:lang w:val="en-US"/>
        </w:rPr>
        <w:t>(</w:t>
      </w:r>
      <w:proofErr w:type="gramStart"/>
      <w:r>
        <w:rPr>
          <w:lang w:val="en-US"/>
        </w:rPr>
        <w:t>0.45x0.6x1.15m )</w:t>
      </w:r>
      <w:proofErr w:type="gramEnd"/>
    </w:p>
    <w:p w:rsidR="00FE6982" w:rsidRPr="00FE6982" w:rsidRDefault="00FE6982" w:rsidP="00FE6982">
      <w:pPr>
        <w:spacing w:line="240" w:lineRule="auto"/>
      </w:pPr>
      <w:r>
        <w:t>4522 133 15451 (</w:t>
      </w:r>
      <w:proofErr w:type="spellStart"/>
      <w:r>
        <w:t>IGC</w:t>
      </w:r>
      <w:proofErr w:type="spellEnd"/>
      <w:r>
        <w:t xml:space="preserve"> 430232-52), serie fuera de maleta 011  Case 2</w:t>
      </w:r>
      <w:r w:rsidRPr="00FE6982">
        <w:t xml:space="preserve"> of 2</w:t>
      </w:r>
    </w:p>
    <w:p w:rsidR="00FE6982" w:rsidRDefault="00FE6982" w:rsidP="00FE6982">
      <w:pPr>
        <w:spacing w:line="240" w:lineRule="auto"/>
      </w:pPr>
      <w:r>
        <w:t>Contenido:</w:t>
      </w:r>
    </w:p>
    <w:p w:rsidR="00FE6982" w:rsidRDefault="005930D6" w:rsidP="00FE6982">
      <w:pPr>
        <w:pStyle w:val="ListParagraph"/>
        <w:numPr>
          <w:ilvl w:val="0"/>
          <w:numId w:val="2"/>
        </w:numPr>
        <w:spacing w:line="240" w:lineRule="auto"/>
      </w:pPr>
      <w:proofErr w:type="spellStart"/>
      <w:r>
        <w:t>Heater</w:t>
      </w:r>
      <w:proofErr w:type="spellEnd"/>
      <w:r>
        <w:t xml:space="preserve">  consta de dos partes</w:t>
      </w:r>
    </w:p>
    <w:p w:rsidR="005930D6" w:rsidRDefault="005930D6" w:rsidP="005930D6">
      <w:pPr>
        <w:pStyle w:val="ListParagraph"/>
        <w:numPr>
          <w:ilvl w:val="1"/>
          <w:numId w:val="2"/>
        </w:numPr>
        <w:spacing w:line="240" w:lineRule="auto"/>
      </w:pPr>
      <w:proofErr w:type="spellStart"/>
      <w:r>
        <w:t>Temp</w:t>
      </w:r>
      <w:proofErr w:type="spellEnd"/>
      <w:r>
        <w:t xml:space="preserve"> Control  (Caja de Color rojo)</w:t>
      </w:r>
    </w:p>
    <w:p w:rsidR="005930D6" w:rsidRDefault="005930D6" w:rsidP="005930D6">
      <w:pPr>
        <w:pStyle w:val="ListParagraph"/>
        <w:spacing w:line="240" w:lineRule="auto"/>
        <w:ind w:left="792"/>
      </w:pPr>
      <w:proofErr w:type="spellStart"/>
      <w:r>
        <w:t>Cat</w:t>
      </w:r>
      <w:proofErr w:type="spellEnd"/>
      <w:r>
        <w:t xml:space="preserve">. #  </w:t>
      </w:r>
      <w:r>
        <w:tab/>
      </w:r>
      <w:r>
        <w:tab/>
      </w:r>
      <w:r>
        <w:tab/>
        <w:t>AR-514L</w:t>
      </w:r>
    </w:p>
    <w:p w:rsidR="005930D6" w:rsidRDefault="005930D6" w:rsidP="005930D6">
      <w:pPr>
        <w:pStyle w:val="ListParagraph"/>
        <w:spacing w:line="240" w:lineRule="auto"/>
        <w:ind w:left="792"/>
      </w:pPr>
      <w:r>
        <w:t xml:space="preserve">P/N </w:t>
      </w:r>
      <w:r>
        <w:tab/>
      </w:r>
      <w:r>
        <w:tab/>
      </w:r>
      <w:r>
        <w:tab/>
        <w:t>196-024382-001</w:t>
      </w:r>
    </w:p>
    <w:p w:rsidR="005930D6" w:rsidRDefault="005930D6" w:rsidP="005930D6">
      <w:pPr>
        <w:pStyle w:val="ListParagraph"/>
        <w:numPr>
          <w:ilvl w:val="1"/>
          <w:numId w:val="2"/>
        </w:numPr>
        <w:spacing w:line="240" w:lineRule="auto"/>
      </w:pPr>
      <w:proofErr w:type="spellStart"/>
      <w:r>
        <w:t>Chromalox</w:t>
      </w:r>
      <w:proofErr w:type="spellEnd"/>
      <w:r>
        <w:t xml:space="preserve">   (Parte en forma de tubo color hueso/Blanco y punta roja)</w:t>
      </w:r>
    </w:p>
    <w:p w:rsidR="005930D6" w:rsidRDefault="005930D6" w:rsidP="005930D6">
      <w:pPr>
        <w:pStyle w:val="ListParagraph"/>
        <w:spacing w:line="240" w:lineRule="auto"/>
        <w:ind w:left="792"/>
      </w:pPr>
      <w:proofErr w:type="spellStart"/>
      <w:r>
        <w:t>Cat</w:t>
      </w:r>
      <w:proofErr w:type="spellEnd"/>
      <w:r>
        <w:t xml:space="preserve"> #</w:t>
      </w:r>
      <w:r>
        <w:tab/>
      </w:r>
      <w:r>
        <w:tab/>
      </w:r>
      <w:r>
        <w:tab/>
        <w:t>GCHAI-01-01P5E1</w:t>
      </w:r>
    </w:p>
    <w:p w:rsidR="005930D6" w:rsidRDefault="005930D6" w:rsidP="005930D6">
      <w:pPr>
        <w:pStyle w:val="ListParagraph"/>
        <w:spacing w:line="240" w:lineRule="auto"/>
        <w:ind w:left="792"/>
      </w:pPr>
      <w:r>
        <w:t>P/N</w:t>
      </w:r>
      <w:r>
        <w:tab/>
      </w:r>
      <w:r>
        <w:tab/>
      </w:r>
      <w:r>
        <w:tab/>
        <w:t>053-118483-011    050FP</w:t>
      </w:r>
    </w:p>
    <w:p w:rsidR="005930D6" w:rsidRDefault="005930D6" w:rsidP="005930D6">
      <w:pPr>
        <w:pStyle w:val="ListParagraph"/>
        <w:spacing w:line="240" w:lineRule="auto"/>
        <w:ind w:left="792"/>
      </w:pPr>
    </w:p>
    <w:p w:rsidR="00FE6982" w:rsidRDefault="007B67B5" w:rsidP="007B67B5">
      <w:pPr>
        <w:pStyle w:val="ListParagraph"/>
        <w:numPr>
          <w:ilvl w:val="0"/>
          <w:numId w:val="2"/>
        </w:numPr>
        <w:spacing w:line="240" w:lineRule="auto"/>
      </w:pPr>
      <w:proofErr w:type="spellStart"/>
      <w:r>
        <w:t>Manifold</w:t>
      </w:r>
      <w:proofErr w:type="spellEnd"/>
      <w:r>
        <w:t xml:space="preserve">  (color cobre), sin número de serie</w:t>
      </w:r>
    </w:p>
    <w:p w:rsidR="007B67B5" w:rsidRDefault="007B67B5" w:rsidP="007B67B5">
      <w:pPr>
        <w:pStyle w:val="ListParagraph"/>
        <w:numPr>
          <w:ilvl w:val="0"/>
          <w:numId w:val="2"/>
        </w:numPr>
        <w:spacing w:line="240" w:lineRule="auto"/>
      </w:pPr>
      <w:r>
        <w:t>1 Tapón, color cobre</w:t>
      </w:r>
    </w:p>
    <w:p w:rsidR="007B67B5" w:rsidRDefault="007B67B5" w:rsidP="007B67B5">
      <w:pPr>
        <w:spacing w:line="240" w:lineRule="auto"/>
      </w:pPr>
    </w:p>
    <w:p w:rsidR="007B67B5" w:rsidRDefault="007B67B5" w:rsidP="007B67B5">
      <w:pPr>
        <w:spacing w:line="240" w:lineRule="auto"/>
      </w:pPr>
    </w:p>
    <w:p w:rsidR="007B67B5" w:rsidRDefault="007B67B5" w:rsidP="007B67B5">
      <w:pPr>
        <w:spacing w:line="240" w:lineRule="auto"/>
      </w:pPr>
    </w:p>
    <w:p w:rsidR="007B67B5" w:rsidRDefault="007B67B5" w:rsidP="007B67B5">
      <w:pPr>
        <w:spacing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DSC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B5" w:rsidRDefault="007B67B5" w:rsidP="007B67B5">
      <w:pPr>
        <w:spacing w:line="240" w:lineRule="auto"/>
        <w:rPr>
          <w:lang w:val="en-US"/>
        </w:rPr>
      </w:pPr>
      <w:r w:rsidRPr="00FE6982">
        <w:rPr>
          <w:lang w:val="en-US"/>
        </w:rPr>
        <w:t xml:space="preserve">Thermal Cycle Kit </w:t>
      </w:r>
      <w:r>
        <w:rPr>
          <w:lang w:val="en-US"/>
        </w:rPr>
        <w:t>(</w:t>
      </w:r>
      <w:proofErr w:type="gramStart"/>
      <w:r>
        <w:rPr>
          <w:lang w:val="en-US"/>
        </w:rPr>
        <w:t>0.45x0.6x1.15m )</w:t>
      </w:r>
      <w:proofErr w:type="gramEnd"/>
    </w:p>
    <w:p w:rsidR="007B67B5" w:rsidRDefault="007B67B5" w:rsidP="007B67B5">
      <w:pPr>
        <w:spacing w:line="240" w:lineRule="auto"/>
      </w:pPr>
      <w:r>
        <w:t>4522 133 15451 (</w:t>
      </w:r>
      <w:proofErr w:type="spellStart"/>
      <w:r>
        <w:t>IGC</w:t>
      </w:r>
      <w:proofErr w:type="spellEnd"/>
      <w:r>
        <w:t xml:space="preserve"> 430232-52), serie fuera de maleta 011  Case 2</w:t>
      </w:r>
      <w:r w:rsidRPr="00FE6982">
        <w:t xml:space="preserve"> of 2</w:t>
      </w:r>
      <w:r>
        <w:t xml:space="preserve"> (continuación es la misma maleta de arriba)</w:t>
      </w:r>
    </w:p>
    <w:p w:rsidR="007B67B5" w:rsidRDefault="007B67B5" w:rsidP="007B67B5">
      <w:pPr>
        <w:pStyle w:val="ListParagraph"/>
        <w:numPr>
          <w:ilvl w:val="0"/>
          <w:numId w:val="2"/>
        </w:numPr>
        <w:spacing w:line="240" w:lineRule="auto"/>
      </w:pPr>
      <w:r>
        <w:t>Caja de Herramienta contenido interno</w:t>
      </w:r>
    </w:p>
    <w:p w:rsidR="00861498" w:rsidRDefault="007B67B5" w:rsidP="00861498">
      <w:pPr>
        <w:pStyle w:val="ListParagraph"/>
        <w:numPr>
          <w:ilvl w:val="1"/>
          <w:numId w:val="2"/>
        </w:numPr>
        <w:spacing w:line="240" w:lineRule="auto"/>
      </w:pPr>
      <w:r>
        <w:t>4 llaves para tornillos (1</w:t>
      </w:r>
      <w:r w:rsidR="00861498">
        <w:t xml:space="preserve"> ¼,1  5/16, 1 7/8 y 2)</w:t>
      </w:r>
    </w:p>
    <w:p w:rsidR="00861498" w:rsidRDefault="00861498" w:rsidP="00861498">
      <w:pPr>
        <w:pStyle w:val="ListParagraph"/>
        <w:numPr>
          <w:ilvl w:val="1"/>
          <w:numId w:val="2"/>
        </w:numPr>
        <w:spacing w:line="240" w:lineRule="auto"/>
      </w:pPr>
      <w:r>
        <w:t xml:space="preserve">Medidor de temperatura marca </w:t>
      </w:r>
      <w:proofErr w:type="spellStart"/>
      <w:r>
        <w:t>Fluke</w:t>
      </w:r>
      <w:proofErr w:type="spellEnd"/>
      <w:r>
        <w:t>,  Modelo 80TK serie 10770037</w:t>
      </w:r>
    </w:p>
    <w:p w:rsidR="00861498" w:rsidRDefault="00861498" w:rsidP="00861498">
      <w:pPr>
        <w:pStyle w:val="ListParagraph"/>
        <w:numPr>
          <w:ilvl w:val="1"/>
          <w:numId w:val="2"/>
        </w:numPr>
        <w:spacing w:line="240" w:lineRule="auto"/>
      </w:pPr>
      <w:r>
        <w:t>Conexiones varias para tubería de cobre</w:t>
      </w:r>
    </w:p>
    <w:p w:rsidR="00861498" w:rsidRDefault="00861498" w:rsidP="00861498">
      <w:pPr>
        <w:pStyle w:val="ListParagraph"/>
        <w:numPr>
          <w:ilvl w:val="0"/>
          <w:numId w:val="2"/>
        </w:numPr>
        <w:spacing w:line="240" w:lineRule="auto"/>
      </w:pPr>
      <w:proofErr w:type="spellStart"/>
      <w:r>
        <w:t>Thermo</w:t>
      </w:r>
      <w:proofErr w:type="spellEnd"/>
      <w:r>
        <w:t xml:space="preserve"> –</w:t>
      </w:r>
      <w:proofErr w:type="spellStart"/>
      <w:r>
        <w:t>Hygrometro</w:t>
      </w:r>
      <w:proofErr w:type="spellEnd"/>
      <w:r>
        <w:t xml:space="preserve">, marca </w:t>
      </w:r>
      <w:proofErr w:type="spellStart"/>
      <w:r>
        <w:t>Dwyer</w:t>
      </w:r>
      <w:proofErr w:type="spellEnd"/>
      <w:r>
        <w:t>, series 485, sin número de serie</w:t>
      </w:r>
    </w:p>
    <w:p w:rsidR="00861498" w:rsidRDefault="00861498" w:rsidP="00861498">
      <w:pPr>
        <w:pStyle w:val="ListParagraph"/>
        <w:numPr>
          <w:ilvl w:val="0"/>
          <w:numId w:val="2"/>
        </w:numPr>
        <w:spacing w:line="240" w:lineRule="auto"/>
      </w:pPr>
      <w:r>
        <w:t xml:space="preserve">Maleta de medición con puntos de prueba, no tiene número de serie, con dos cables </w:t>
      </w:r>
    </w:p>
    <w:p w:rsidR="00861498" w:rsidRDefault="00861498" w:rsidP="00861498">
      <w:pPr>
        <w:spacing w:line="240" w:lineRule="auto"/>
      </w:pPr>
    </w:p>
    <w:p w:rsidR="00861498" w:rsidRDefault="00861498" w:rsidP="00861498">
      <w:pPr>
        <w:spacing w:line="240" w:lineRule="auto"/>
      </w:pPr>
    </w:p>
    <w:p w:rsidR="00861498" w:rsidRDefault="00861498" w:rsidP="00861498">
      <w:pPr>
        <w:spacing w:line="240" w:lineRule="auto"/>
      </w:pPr>
    </w:p>
    <w:p w:rsidR="00861498" w:rsidRDefault="00861498" w:rsidP="00861498">
      <w:pPr>
        <w:spacing w:line="240" w:lineRule="auto"/>
      </w:pPr>
    </w:p>
    <w:p w:rsidR="00861498" w:rsidRDefault="00861498" w:rsidP="00861498">
      <w:pPr>
        <w:spacing w:line="240" w:lineRule="auto"/>
      </w:pPr>
    </w:p>
    <w:p w:rsidR="00861498" w:rsidRDefault="00861498" w:rsidP="00861498">
      <w:pPr>
        <w:spacing w:line="240" w:lineRule="auto"/>
      </w:pPr>
    </w:p>
    <w:p w:rsidR="00861498" w:rsidRDefault="00861498" w:rsidP="00861498">
      <w:pPr>
        <w:spacing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5944870" cy="3220720"/>
            <wp:effectExtent l="19050" t="0" r="0" b="0"/>
            <wp:docPr id="4" name="Picture 3" descr="DSC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946" cy="322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44870" cy="3007360"/>
            <wp:effectExtent l="19050" t="0" r="0" b="0"/>
            <wp:docPr id="5" name="Picture 4" descr="DSC0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B5" w:rsidRPr="00861498" w:rsidRDefault="00861498" w:rsidP="007B67B5">
      <w:pPr>
        <w:spacing w:line="240" w:lineRule="auto"/>
        <w:rPr>
          <w:lang w:val="en-US"/>
        </w:rPr>
      </w:pPr>
      <w:r w:rsidRPr="00861498">
        <w:rPr>
          <w:lang w:val="en-US"/>
        </w:rPr>
        <w:t xml:space="preserve">Pre-Cooling Kit No P/N de </w:t>
      </w:r>
      <w:proofErr w:type="gramStart"/>
      <w:r w:rsidRPr="00861498">
        <w:rPr>
          <w:lang w:val="en-US"/>
        </w:rPr>
        <w:t>Philips ,</w:t>
      </w:r>
      <w:proofErr w:type="gramEnd"/>
      <w:r w:rsidRPr="00861498">
        <w:rPr>
          <w:lang w:val="en-US"/>
        </w:rPr>
        <w:t xml:space="preserve"> </w:t>
      </w:r>
      <w:proofErr w:type="spellStart"/>
      <w:r w:rsidRPr="00861498">
        <w:rPr>
          <w:lang w:val="en-US"/>
        </w:rPr>
        <w:t>IGC</w:t>
      </w:r>
      <w:proofErr w:type="spellEnd"/>
      <w:r w:rsidRPr="00861498">
        <w:rPr>
          <w:lang w:val="en-US"/>
        </w:rPr>
        <w:t xml:space="preserve"> Part Number 43023-51, </w:t>
      </w:r>
      <w:proofErr w:type="spellStart"/>
      <w:r w:rsidRPr="00861498">
        <w:rPr>
          <w:lang w:val="en-US"/>
        </w:rPr>
        <w:t>Contenido</w:t>
      </w:r>
      <w:proofErr w:type="spellEnd"/>
    </w:p>
    <w:p w:rsidR="00861498" w:rsidRDefault="00861498" w:rsidP="00861498">
      <w:pPr>
        <w:pStyle w:val="ListParagraph"/>
        <w:numPr>
          <w:ilvl w:val="0"/>
          <w:numId w:val="14"/>
        </w:numPr>
        <w:spacing w:line="240" w:lineRule="auto"/>
        <w:rPr>
          <w:lang w:val="en-US"/>
        </w:rPr>
      </w:pPr>
      <w:r>
        <w:rPr>
          <w:lang w:val="en-US"/>
        </w:rPr>
        <w:t xml:space="preserve">1 </w:t>
      </w:r>
      <w:r w:rsidRPr="00861498">
        <w:t>Manómetro</w:t>
      </w:r>
    </w:p>
    <w:p w:rsidR="00861498" w:rsidRPr="00193642" w:rsidRDefault="00193642" w:rsidP="00861498">
      <w:pPr>
        <w:pStyle w:val="ListParagraph"/>
        <w:numPr>
          <w:ilvl w:val="0"/>
          <w:numId w:val="14"/>
        </w:numPr>
        <w:spacing w:line="240" w:lineRule="auto"/>
        <w:rPr>
          <w:lang w:val="en-US"/>
        </w:rPr>
      </w:pPr>
      <w:r>
        <w:rPr>
          <w:lang w:val="en-US"/>
        </w:rPr>
        <w:t>2</w:t>
      </w:r>
      <w:r w:rsidRPr="00193642">
        <w:rPr>
          <w:lang w:val="es-CL"/>
        </w:rPr>
        <w:t xml:space="preserve"> Extensiones</w:t>
      </w:r>
      <w:r>
        <w:rPr>
          <w:lang w:val="es-CL"/>
        </w:rPr>
        <w:t xml:space="preserve"> de tubería</w:t>
      </w:r>
    </w:p>
    <w:p w:rsidR="00193642" w:rsidRDefault="00193642" w:rsidP="00861498">
      <w:pPr>
        <w:pStyle w:val="ListParagraph"/>
        <w:numPr>
          <w:ilvl w:val="0"/>
          <w:numId w:val="14"/>
        </w:numPr>
        <w:spacing w:line="240" w:lineRule="auto"/>
        <w:rPr>
          <w:lang w:val="en-US"/>
        </w:rPr>
      </w:pPr>
      <w:r>
        <w:rPr>
          <w:lang w:val="en-US"/>
        </w:rPr>
        <w:t xml:space="preserve">1 </w:t>
      </w:r>
      <w:r>
        <w:t>C</w:t>
      </w:r>
      <w:r w:rsidRPr="00193642">
        <w:t>onector</w:t>
      </w:r>
      <w:r>
        <w:rPr>
          <w:lang w:val="en-US"/>
        </w:rPr>
        <w:t xml:space="preserve"> en forma de L</w:t>
      </w:r>
    </w:p>
    <w:p w:rsidR="00193642" w:rsidRDefault="00193642" w:rsidP="00861498">
      <w:pPr>
        <w:pStyle w:val="ListParagraph"/>
        <w:numPr>
          <w:ilvl w:val="0"/>
          <w:numId w:val="14"/>
        </w:numPr>
        <w:spacing w:line="240" w:lineRule="auto"/>
      </w:pPr>
      <w:r>
        <w:t>2 V</w:t>
      </w:r>
      <w:r w:rsidRPr="00193642">
        <w:t>álvulas de seguridad</w:t>
      </w:r>
      <w:r>
        <w:t xml:space="preserve"> de 0.5 y 5 PSI respectivamente</w:t>
      </w:r>
    </w:p>
    <w:p w:rsidR="00193642" w:rsidRDefault="00193642" w:rsidP="00861498">
      <w:pPr>
        <w:pStyle w:val="ListParagraph"/>
        <w:numPr>
          <w:ilvl w:val="0"/>
          <w:numId w:val="14"/>
        </w:numPr>
        <w:spacing w:line="240" w:lineRule="auto"/>
      </w:pPr>
      <w:r>
        <w:t>1 manguera de acero inoxidable</w:t>
      </w:r>
    </w:p>
    <w:p w:rsidR="00193642" w:rsidRDefault="00193642" w:rsidP="00861498">
      <w:pPr>
        <w:pStyle w:val="ListParagraph"/>
        <w:numPr>
          <w:ilvl w:val="0"/>
          <w:numId w:val="14"/>
        </w:numPr>
        <w:spacing w:line="240" w:lineRule="auto"/>
      </w:pPr>
      <w:r>
        <w:t>2 Tapones de ¼</w:t>
      </w:r>
    </w:p>
    <w:p w:rsidR="00193642" w:rsidRDefault="00193642" w:rsidP="00861498">
      <w:pPr>
        <w:pStyle w:val="ListParagraph"/>
        <w:numPr>
          <w:ilvl w:val="0"/>
          <w:numId w:val="14"/>
        </w:numPr>
        <w:spacing w:line="240" w:lineRule="auto"/>
      </w:pPr>
      <w:r>
        <w:t>2 Tapones de ½</w:t>
      </w:r>
    </w:p>
    <w:p w:rsidR="00193642" w:rsidRPr="00193642" w:rsidRDefault="00193642" w:rsidP="00193642">
      <w:pPr>
        <w:pStyle w:val="ListParagraph"/>
        <w:spacing w:line="240" w:lineRule="auto"/>
        <w:ind w:left="360"/>
      </w:pPr>
    </w:p>
    <w:p w:rsidR="007B67B5" w:rsidRPr="00193642" w:rsidRDefault="007B67B5" w:rsidP="007B67B5">
      <w:pPr>
        <w:pStyle w:val="ListParagraph"/>
        <w:spacing w:line="240" w:lineRule="auto"/>
        <w:ind w:left="360"/>
      </w:pPr>
    </w:p>
    <w:p w:rsidR="007B67B5" w:rsidRPr="00861498" w:rsidRDefault="007B67B5" w:rsidP="007B67B5">
      <w:pPr>
        <w:spacing w:line="240" w:lineRule="auto"/>
        <w:rPr>
          <w:lang w:val="en-US"/>
        </w:rPr>
      </w:pPr>
    </w:p>
    <w:p w:rsidR="007B67B5" w:rsidRPr="00861498" w:rsidRDefault="007B67B5" w:rsidP="007B67B5">
      <w:pPr>
        <w:spacing w:line="240" w:lineRule="auto"/>
        <w:ind w:left="360"/>
        <w:rPr>
          <w:lang w:val="en-US"/>
        </w:rPr>
      </w:pPr>
    </w:p>
    <w:p w:rsidR="00FE6982" w:rsidRPr="00861498" w:rsidRDefault="00FE6982" w:rsidP="005930D6">
      <w:pPr>
        <w:pStyle w:val="ListParagraph"/>
        <w:spacing w:line="240" w:lineRule="auto"/>
        <w:rPr>
          <w:lang w:val="en-US"/>
        </w:rPr>
      </w:pPr>
    </w:p>
    <w:sectPr w:rsidR="00FE6982" w:rsidRPr="00861498" w:rsidSect="00141B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481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69691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1AF38A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8A01E6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C1532F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126118E"/>
    <w:multiLevelType w:val="hybridMultilevel"/>
    <w:tmpl w:val="73A04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917A74"/>
    <w:multiLevelType w:val="hybridMultilevel"/>
    <w:tmpl w:val="2D9C25CA"/>
    <w:lvl w:ilvl="0" w:tplc="0409000F">
      <w:start w:val="1"/>
      <w:numFmt w:val="decimal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>
    <w:nsid w:val="45005B78"/>
    <w:multiLevelType w:val="hybridMultilevel"/>
    <w:tmpl w:val="1A8E3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C482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CC32163"/>
    <w:multiLevelType w:val="hybridMultilevel"/>
    <w:tmpl w:val="21D0A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204CAE"/>
    <w:multiLevelType w:val="hybridMultilevel"/>
    <w:tmpl w:val="EDBA7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D145C3"/>
    <w:multiLevelType w:val="hybridMultilevel"/>
    <w:tmpl w:val="1A5A6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810D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EC53A9E"/>
    <w:multiLevelType w:val="hybridMultilevel"/>
    <w:tmpl w:val="049E5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0"/>
  </w:num>
  <w:num w:numId="5">
    <w:abstractNumId w:val="2"/>
  </w:num>
  <w:num w:numId="6">
    <w:abstractNumId w:val="12"/>
  </w:num>
  <w:num w:numId="7">
    <w:abstractNumId w:val="6"/>
  </w:num>
  <w:num w:numId="8">
    <w:abstractNumId w:val="7"/>
  </w:num>
  <w:num w:numId="9">
    <w:abstractNumId w:val="13"/>
  </w:num>
  <w:num w:numId="10">
    <w:abstractNumId w:val="9"/>
  </w:num>
  <w:num w:numId="11">
    <w:abstractNumId w:val="10"/>
  </w:num>
  <w:num w:numId="12">
    <w:abstractNumId w:val="11"/>
  </w:num>
  <w:num w:numId="13">
    <w:abstractNumId w:val="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proofState w:spelling="clean" w:grammar="clean"/>
  <w:defaultTabStop w:val="720"/>
  <w:characterSpacingControl w:val="doNotCompress"/>
  <w:compat/>
  <w:rsids>
    <w:rsidRoot w:val="00645CA9"/>
    <w:rsid w:val="00141B94"/>
    <w:rsid w:val="00193642"/>
    <w:rsid w:val="005930D6"/>
    <w:rsid w:val="00645CA9"/>
    <w:rsid w:val="007B67B5"/>
    <w:rsid w:val="00861498"/>
    <w:rsid w:val="00E45314"/>
    <w:rsid w:val="00FE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B94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C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69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DD561-2BD6-4803-A503-F945EA3FB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Philips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Flores</dc:creator>
  <cp:keywords/>
  <dc:description/>
  <cp:lastModifiedBy>Ricardo Flores</cp:lastModifiedBy>
  <cp:revision>1</cp:revision>
  <dcterms:created xsi:type="dcterms:W3CDTF">2011-02-02T21:56:00Z</dcterms:created>
  <dcterms:modified xsi:type="dcterms:W3CDTF">2011-02-02T22:59:00Z</dcterms:modified>
</cp:coreProperties>
</file>